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505"/>
      </w:tblGrid>
      <w:tr w:rsidR="009A62E7" w:rsidRPr="00EA1227" w:rsidTr="00696F40">
        <w:trPr>
          <w:cantSplit/>
          <w:jc w:val="center"/>
        </w:trPr>
        <w:tc>
          <w:tcPr>
            <w:tcW w:w="1560" w:type="dxa"/>
          </w:tcPr>
          <w:p w:rsidR="009A62E7" w:rsidRPr="00C36D83" w:rsidRDefault="009A62E7" w:rsidP="00696F40">
            <w:pPr>
              <w:tabs>
                <w:tab w:val="left" w:pos="1702"/>
              </w:tabs>
              <w:ind w:right="-58"/>
              <w:rPr>
                <w:rFonts w:ascii="Arial" w:hAnsi="Arial"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857250" cy="762000"/>
                  <wp:effectExtent l="19050" t="0" r="0" b="0"/>
                  <wp:docPr id="2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62E7" w:rsidRPr="00DE25EC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color w:val="000000"/>
              </w:rPr>
            </w:pPr>
            <w:r w:rsidRPr="00DE25EC">
              <w:rPr>
                <w:b/>
                <w:color w:val="000000"/>
              </w:rPr>
              <w:t>ΕΘΝΙΚΟ ΜΕΤΣΟΒΙΟ ΠΟΛΥΤΕΧΝΕΙΟ</w:t>
            </w:r>
          </w:p>
          <w:p w:rsidR="009A62E7" w:rsidRPr="00DE25EC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</w:rPr>
            </w:pPr>
            <w:r w:rsidRPr="00DE25EC">
              <w:rPr>
                <w:b/>
                <w:color w:val="000000"/>
              </w:rPr>
              <w:t>ΓΕΝΙΚΗ ΔΙΕΥΘΥΝΣΗ ΔΙΟΙΚΗΤΙΚΗΣ ΣΤΗΡΙΞΗΣ &amp; ΣΠΟΥΔΩΝ</w:t>
            </w:r>
          </w:p>
          <w:p w:rsidR="009A62E7" w:rsidRPr="00DE25EC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</w:rPr>
            </w:pPr>
            <w:r w:rsidRPr="00DE25EC">
              <w:rPr>
                <w:b/>
                <w:color w:val="000000"/>
              </w:rPr>
              <w:t>ΔΙΕΥΘΥΝΣΗ ΜΕΡΙΜΝΑΣ</w:t>
            </w:r>
          </w:p>
          <w:p w:rsidR="009A62E7" w:rsidRPr="00DE25EC" w:rsidRDefault="009A62E7" w:rsidP="00696F40">
            <w:pPr>
              <w:tabs>
                <w:tab w:val="left" w:pos="1702"/>
              </w:tabs>
              <w:ind w:right="-58"/>
              <w:jc w:val="center"/>
              <w:rPr>
                <w:b/>
                <w:color w:val="000000"/>
              </w:rPr>
            </w:pPr>
            <w:r w:rsidRPr="00DE25EC">
              <w:rPr>
                <w:b/>
                <w:color w:val="000000"/>
              </w:rPr>
              <w:t>ΤΜΗΜΑ ΦΟΙΤΗΤΙΚΗΣ ΜΕΡΙΜΝΑΣ</w:t>
            </w:r>
          </w:p>
          <w:p w:rsidR="009A62E7" w:rsidRPr="00DE25EC" w:rsidRDefault="009A62E7" w:rsidP="00696F40">
            <w:pPr>
              <w:tabs>
                <w:tab w:val="left" w:pos="1702"/>
              </w:tabs>
              <w:ind w:right="-57"/>
              <w:jc w:val="center"/>
              <w:rPr>
                <w:color w:val="000000"/>
              </w:rPr>
            </w:pPr>
            <w:r w:rsidRPr="00DE25EC">
              <w:rPr>
                <w:color w:val="000000"/>
                <w:sz w:val="22"/>
                <w:szCs w:val="22"/>
                <w:lang w:eastAsia="en-US"/>
              </w:rPr>
              <w:t>Ηρ. Πολυτεχνείου 9, Πολυτεχνειούπολη, Ζωγράφου, 157-80, Αθήνα, Τηλ. 210 7721928</w:t>
            </w:r>
          </w:p>
        </w:tc>
      </w:tr>
    </w:tbl>
    <w:p w:rsidR="00A502BC" w:rsidRPr="005279D9" w:rsidRDefault="00A502BC" w:rsidP="00A502BC">
      <w:pPr>
        <w:spacing w:line="240" w:lineRule="atLeast"/>
        <w:rPr>
          <w:szCs w:val="20"/>
        </w:rPr>
      </w:pPr>
    </w:p>
    <w:p w:rsidR="00A502BC" w:rsidRDefault="00A502BC" w:rsidP="00A502BC">
      <w:pPr>
        <w:spacing w:line="240" w:lineRule="atLeast"/>
        <w:ind w:left="5760"/>
      </w:pPr>
    </w:p>
    <w:p w:rsidR="00A502BC" w:rsidRPr="00C46AE2" w:rsidRDefault="00A502BC" w:rsidP="00A502BC">
      <w:pPr>
        <w:spacing w:line="240" w:lineRule="atLeast"/>
        <w:ind w:left="5760" w:right="-625"/>
      </w:pPr>
    </w:p>
    <w:p w:rsidR="00A502BC" w:rsidRPr="00C46AE2" w:rsidRDefault="00A502BC" w:rsidP="00A502BC">
      <w:pPr>
        <w:spacing w:line="240" w:lineRule="atLeast"/>
        <w:ind w:left="-284" w:right="-625"/>
        <w:jc w:val="right"/>
        <w:rPr>
          <w:lang w:val="en-US"/>
        </w:rPr>
      </w:pPr>
      <w:r w:rsidRPr="00C46AE2">
        <w:rPr>
          <w:lang w:val="en-US"/>
        </w:rPr>
        <w:t>A</w:t>
      </w:r>
      <w:r w:rsidRPr="00C46AE2">
        <w:t xml:space="preserve">θήνα  </w:t>
      </w:r>
      <w:r w:rsidR="00C46AE2" w:rsidRPr="00C46AE2">
        <w:t>01</w:t>
      </w:r>
      <w:r w:rsidR="00C46AE2" w:rsidRPr="00C46AE2">
        <w:rPr>
          <w:lang w:val="en-US"/>
        </w:rPr>
        <w:t>.09.2017</w:t>
      </w:r>
    </w:p>
    <w:p w:rsidR="00A502BC" w:rsidRPr="00C46AE2" w:rsidRDefault="00A502BC" w:rsidP="00A502BC">
      <w:pPr>
        <w:spacing w:line="240" w:lineRule="atLeast"/>
        <w:ind w:left="-284" w:right="-625"/>
        <w:rPr>
          <w:sz w:val="28"/>
          <w:szCs w:val="28"/>
        </w:rPr>
      </w:pPr>
    </w:p>
    <w:p w:rsidR="00A502BC" w:rsidRPr="00C46AE2" w:rsidRDefault="00A502BC" w:rsidP="00A502BC">
      <w:pPr>
        <w:ind w:left="-284" w:right="-625"/>
      </w:pPr>
    </w:p>
    <w:p w:rsidR="00A502BC" w:rsidRPr="00C46AE2" w:rsidRDefault="00A502BC" w:rsidP="00D37FEA">
      <w:pPr>
        <w:pStyle w:val="a3"/>
        <w:tabs>
          <w:tab w:val="left" w:pos="1702"/>
        </w:tabs>
        <w:spacing w:line="360" w:lineRule="auto"/>
        <w:ind w:left="-284" w:right="-625"/>
        <w:jc w:val="center"/>
        <w:rPr>
          <w:rFonts w:ascii="Times New Roman" w:hAnsi="Times New Roman"/>
          <w:b/>
          <w:bCs/>
        </w:rPr>
      </w:pPr>
      <w:r w:rsidRPr="00C46AE2">
        <w:rPr>
          <w:rFonts w:ascii="Times New Roman" w:hAnsi="Times New Roman"/>
          <w:b/>
          <w:bCs/>
        </w:rPr>
        <w:t>Α Ν Α Κ Ο Ι Ν Ω Σ Η</w:t>
      </w:r>
    </w:p>
    <w:p w:rsidR="00D37FEA" w:rsidRPr="00C46AE2" w:rsidRDefault="00D37FEA" w:rsidP="00D37FEA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</w:p>
    <w:p w:rsidR="00D37FEA" w:rsidRPr="00C46AE2" w:rsidRDefault="00A502BC" w:rsidP="00D37FEA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  <w:r w:rsidRPr="00C46AE2">
        <w:rPr>
          <w:rFonts w:ascii="Times New Roman" w:hAnsi="Times New Roman"/>
          <w:bCs/>
        </w:rPr>
        <w:t xml:space="preserve">Ανακοινώνεται στους φοιτητές του Ιδρύματος ότι σύμφωνα με την απόφαση της </w:t>
      </w:r>
      <w:r w:rsidR="009A62E7" w:rsidRPr="00C46AE2">
        <w:rPr>
          <w:rFonts w:ascii="Times New Roman" w:hAnsi="Times New Roman"/>
          <w:bCs/>
        </w:rPr>
        <w:t>6</w:t>
      </w:r>
      <w:r w:rsidRPr="00C46AE2">
        <w:rPr>
          <w:rFonts w:ascii="Times New Roman" w:hAnsi="Times New Roman"/>
          <w:bCs/>
        </w:rPr>
        <w:t>ης/201</w:t>
      </w:r>
      <w:r w:rsidR="009A62E7" w:rsidRPr="00C46AE2">
        <w:rPr>
          <w:rFonts w:ascii="Times New Roman" w:hAnsi="Times New Roman"/>
          <w:bCs/>
        </w:rPr>
        <w:t>7</w:t>
      </w:r>
      <w:r w:rsidRPr="00C46AE2">
        <w:rPr>
          <w:rFonts w:ascii="Times New Roman" w:hAnsi="Times New Roman"/>
          <w:bCs/>
        </w:rPr>
        <w:t xml:space="preserve"> Συνεδρίασης της Συγκλήτου (</w:t>
      </w:r>
      <w:r w:rsidR="009A62E7" w:rsidRPr="00C46AE2">
        <w:rPr>
          <w:rFonts w:ascii="Times New Roman" w:hAnsi="Times New Roman"/>
          <w:bCs/>
        </w:rPr>
        <w:t>05.07.2017</w:t>
      </w:r>
      <w:r w:rsidRPr="00C46AE2">
        <w:rPr>
          <w:rFonts w:ascii="Times New Roman" w:hAnsi="Times New Roman"/>
          <w:bCs/>
        </w:rPr>
        <w:t xml:space="preserve">) </w:t>
      </w:r>
      <w:r w:rsidR="009A62E7" w:rsidRPr="00C46AE2">
        <w:rPr>
          <w:rFonts w:ascii="Times New Roman" w:hAnsi="Times New Roman"/>
          <w:bCs/>
        </w:rPr>
        <w:t xml:space="preserve"> </w:t>
      </w:r>
      <w:r w:rsidRPr="00C46AE2">
        <w:rPr>
          <w:rFonts w:ascii="Times New Roman" w:hAnsi="Times New Roman"/>
          <w:bCs/>
        </w:rPr>
        <w:t xml:space="preserve"> θα χορηγηθεί η </w:t>
      </w:r>
      <w:r w:rsidR="00D37FEA" w:rsidRPr="00C46AE2">
        <w:rPr>
          <w:rFonts w:ascii="Times New Roman" w:hAnsi="Times New Roman"/>
          <w:bCs/>
        </w:rPr>
        <w:t xml:space="preserve"> ετήσια οικονομική ενίσχυση από το Κληροδότημα Υποτροφιών «Γεωργίου και Ελευθερίας Τρέκα» για το ακαδ. έτος 2016-2017 στον κ. Τζανή Σταύρο του Ιωάννη, φοιτητή της Σχολής Πολιτικών Μηχανικών, γιατί πληροί τους όρους του εν λόγω Κληροδοτήματος.</w:t>
      </w:r>
    </w:p>
    <w:p w:rsidR="00D37FEA" w:rsidRPr="00C46AE2" w:rsidRDefault="00D37FEA" w:rsidP="00D37FEA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</w:p>
    <w:p w:rsidR="00D37FEA" w:rsidRPr="00C46AE2" w:rsidRDefault="00D37FEA" w:rsidP="00D37FEA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  <w:r w:rsidRPr="00C46AE2">
        <w:rPr>
          <w:rFonts w:ascii="Times New Roman" w:hAnsi="Times New Roman"/>
          <w:bCs/>
        </w:rPr>
        <w:t>Θα εκδοθεί χρηματικό ένταλμα πληρωμής στο όνομα του δικαιούχου ύψους 350,00 € από τη Δ/νση Οικονομικών Υπηρεσιών/Τμήμα Διαχείρισης Περιουσίας του ΕΜΠ, μετά την έγκριση της Αποκεντρωμένης Διοίκησης Αττικής.</w:t>
      </w:r>
    </w:p>
    <w:p w:rsidR="00D37FEA" w:rsidRPr="00C46AE2" w:rsidRDefault="00A502BC" w:rsidP="00A502BC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  <w:r w:rsidRPr="00C46AE2">
        <w:rPr>
          <w:rFonts w:ascii="Times New Roman" w:hAnsi="Times New Roman"/>
          <w:bCs/>
        </w:rPr>
        <w:t xml:space="preserve"> </w:t>
      </w:r>
    </w:p>
    <w:p w:rsidR="00A502BC" w:rsidRPr="00C46AE2" w:rsidRDefault="00A502BC" w:rsidP="00A502BC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Times New Roman" w:hAnsi="Times New Roman"/>
          <w:bCs/>
        </w:rPr>
      </w:pPr>
      <w:r w:rsidRPr="00C46AE2">
        <w:rPr>
          <w:rFonts w:ascii="Times New Roman" w:hAnsi="Times New Roman"/>
          <w:bCs/>
        </w:rPr>
        <w:t xml:space="preserve">Τυχόν ενστάσεις μπορούν να υποβληθούν εντός δέκα ημερών </w:t>
      </w:r>
      <w:r w:rsidRPr="00C46AE2">
        <w:rPr>
          <w:rFonts w:ascii="Times New Roman" w:hAnsi="Times New Roman"/>
          <w:bCs/>
          <w:szCs w:val="24"/>
        </w:rPr>
        <w:t>από την ανάρτηση της σχετικής απόφασης στην ιστοσελίδα του ΕΜΠ και στις προθήκες του Τμήματος Φοιτητικής Μέριμνας</w:t>
      </w:r>
      <w:r w:rsidRPr="00C46AE2">
        <w:rPr>
          <w:rFonts w:ascii="Times New Roman" w:hAnsi="Times New Roman"/>
          <w:bCs/>
        </w:rPr>
        <w:t xml:space="preserve">, ήτοι </w:t>
      </w:r>
      <w:r w:rsidRPr="00C46AE2">
        <w:rPr>
          <w:rFonts w:ascii="Times New Roman" w:hAnsi="Times New Roman"/>
          <w:b/>
          <w:bCs/>
        </w:rPr>
        <w:t xml:space="preserve">μέχρι και τις </w:t>
      </w:r>
      <w:r w:rsidR="00C46AE2" w:rsidRPr="00C46AE2">
        <w:rPr>
          <w:rFonts w:ascii="Times New Roman" w:hAnsi="Times New Roman"/>
          <w:b/>
          <w:bCs/>
        </w:rPr>
        <w:t>11.09.2017</w:t>
      </w:r>
      <w:r w:rsidRPr="00C46AE2">
        <w:rPr>
          <w:rFonts w:ascii="Times New Roman" w:hAnsi="Times New Roman"/>
          <w:bCs/>
        </w:rPr>
        <w:t>.</w:t>
      </w:r>
    </w:p>
    <w:p w:rsidR="00A502BC" w:rsidRPr="00C46AE2" w:rsidRDefault="00A502BC" w:rsidP="00A502BC">
      <w:pPr>
        <w:pStyle w:val="a3"/>
        <w:tabs>
          <w:tab w:val="left" w:pos="1702"/>
        </w:tabs>
        <w:spacing w:line="360" w:lineRule="auto"/>
        <w:ind w:left="-284" w:right="-625"/>
        <w:jc w:val="both"/>
        <w:rPr>
          <w:rFonts w:ascii="Calibri" w:hAnsi="Calibri"/>
          <w:bCs/>
        </w:rPr>
      </w:pPr>
    </w:p>
    <w:p w:rsidR="00A502BC" w:rsidRPr="00C46AE2" w:rsidRDefault="00A502BC" w:rsidP="00A502BC">
      <w:pPr>
        <w:spacing w:line="360" w:lineRule="auto"/>
        <w:ind w:left="-284" w:right="-625"/>
        <w:jc w:val="both"/>
        <w:rPr>
          <w:bCs/>
        </w:rPr>
      </w:pPr>
      <w:r w:rsidRPr="00C46AE2">
        <w:rPr>
          <w:bCs/>
        </w:rPr>
        <w:t xml:space="preserve">Η απόφαση της Συγκλήτου και τα σχετικά παραστατικά για την μη επίδοση της εν λόγω υποτροφίας θα διαβιβασθούν στο Υπουργείο Παιδείας, Έρευνας &amp; Θρησκευμάτων και στην Αποκεντρωμένη Διοίκηση Αττικής. </w:t>
      </w:r>
    </w:p>
    <w:p w:rsidR="00A502BC" w:rsidRDefault="00A502BC" w:rsidP="00A502BC">
      <w:pPr>
        <w:spacing w:line="240" w:lineRule="atLeast"/>
        <w:ind w:left="-284" w:right="-625"/>
        <w:rPr>
          <w:color w:val="FF0000"/>
          <w:szCs w:val="20"/>
        </w:rPr>
      </w:pPr>
    </w:p>
    <w:tbl>
      <w:tblPr>
        <w:tblpPr w:leftFromText="180" w:rightFromText="180" w:vertAnchor="text" w:horzAnchor="page" w:tblpX="1243" w:tblpY="186"/>
        <w:tblW w:w="10065" w:type="dxa"/>
        <w:tblLook w:val="0000"/>
      </w:tblPr>
      <w:tblGrid>
        <w:gridCol w:w="5011"/>
        <w:gridCol w:w="5054"/>
      </w:tblGrid>
      <w:tr w:rsidR="00D37FEA" w:rsidRPr="001E740D" w:rsidTr="00D37FEA">
        <w:tc>
          <w:tcPr>
            <w:tcW w:w="5011" w:type="dxa"/>
          </w:tcPr>
          <w:p w:rsidR="00D37FEA" w:rsidRPr="001E740D" w:rsidRDefault="00D37FEA" w:rsidP="00D37FEA">
            <w:pPr>
              <w:spacing w:line="240" w:lineRule="atLeast"/>
              <w:ind w:right="-625"/>
              <w:rPr>
                <w:b/>
                <w:bCs/>
              </w:rPr>
            </w:pP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ΜΕ ΕΝΤΟΛΗ ΤΟΥ ΠΡΥΤΑΝΗ</w:t>
            </w: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Ο ΠΡΟΪΣΤΑΜΕΝΟΣ ΤΗΣ</w:t>
            </w: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 xml:space="preserve">Δ/ΝΣΗΣ ΜΕΡΙΜΝΑΣ </w:t>
            </w: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  <w:p w:rsidR="00D37FEA" w:rsidRPr="001E740D" w:rsidRDefault="00D37FEA" w:rsidP="00D37FEA">
            <w:pPr>
              <w:spacing w:line="240" w:lineRule="atLeast"/>
              <w:ind w:right="-625"/>
              <w:rPr>
                <w:b/>
                <w:bCs/>
              </w:rPr>
            </w:pPr>
          </w:p>
        </w:tc>
      </w:tr>
      <w:tr w:rsidR="00D37FEA" w:rsidRPr="001E740D" w:rsidTr="00D37FEA">
        <w:tc>
          <w:tcPr>
            <w:tcW w:w="5011" w:type="dxa"/>
          </w:tcPr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D37FEA" w:rsidRPr="001E740D" w:rsidRDefault="00D37FEA" w:rsidP="00D37FEA">
            <w:pPr>
              <w:spacing w:line="240" w:lineRule="atLeast"/>
              <w:ind w:right="-625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ΦΡ. ΒΟΡΤΕΛΙΝΟΣ</w:t>
            </w:r>
          </w:p>
        </w:tc>
      </w:tr>
    </w:tbl>
    <w:p w:rsidR="00A502BC" w:rsidRPr="009F5124" w:rsidRDefault="00A502BC" w:rsidP="00A502BC">
      <w:pPr>
        <w:spacing w:line="240" w:lineRule="atLeast"/>
        <w:ind w:right="-625"/>
        <w:rPr>
          <w:sz w:val="28"/>
          <w:szCs w:val="20"/>
        </w:rPr>
      </w:pPr>
    </w:p>
    <w:p w:rsidR="00A502BC" w:rsidRPr="009F5124" w:rsidRDefault="00A502BC" w:rsidP="00F71F07">
      <w:pPr>
        <w:spacing w:line="240" w:lineRule="atLeast"/>
        <w:ind w:right="-625"/>
        <w:rPr>
          <w:sz w:val="28"/>
          <w:szCs w:val="20"/>
        </w:rPr>
      </w:pPr>
    </w:p>
    <w:sectPr w:rsidR="00A502BC" w:rsidRPr="009F5124" w:rsidSect="0061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lasAri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D67"/>
    <w:multiLevelType w:val="hybridMultilevel"/>
    <w:tmpl w:val="A37A1A2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7D403A8"/>
    <w:multiLevelType w:val="hybridMultilevel"/>
    <w:tmpl w:val="B060E6AE"/>
    <w:lvl w:ilvl="0" w:tplc="57AC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02BC"/>
    <w:rsid w:val="00294032"/>
    <w:rsid w:val="00381E28"/>
    <w:rsid w:val="00483DF7"/>
    <w:rsid w:val="00500E00"/>
    <w:rsid w:val="005267CA"/>
    <w:rsid w:val="006155E0"/>
    <w:rsid w:val="00635E71"/>
    <w:rsid w:val="00655718"/>
    <w:rsid w:val="008F35C0"/>
    <w:rsid w:val="009A62E7"/>
    <w:rsid w:val="00A16061"/>
    <w:rsid w:val="00A502BC"/>
    <w:rsid w:val="00C46AE2"/>
    <w:rsid w:val="00D37FEA"/>
    <w:rsid w:val="00F7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A502B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5">
    <w:name w:val="heading 5"/>
    <w:basedOn w:val="a"/>
    <w:next w:val="a"/>
    <w:link w:val="5Char"/>
    <w:qFormat/>
    <w:rsid w:val="00A502B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A502B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502B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A502B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A502BC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a3">
    <w:name w:val="Body Text"/>
    <w:basedOn w:val="a"/>
    <w:link w:val="Char"/>
    <w:rsid w:val="00A502BC"/>
    <w:pPr>
      <w:spacing w:line="240" w:lineRule="atLeast"/>
    </w:pPr>
    <w:rPr>
      <w:rFonts w:ascii="HellasArial" w:hAnsi="HellasArial"/>
      <w:szCs w:val="20"/>
    </w:rPr>
  </w:style>
  <w:style w:type="character" w:customStyle="1" w:styleId="Char">
    <w:name w:val="Σώμα κειμένου Char"/>
    <w:basedOn w:val="a0"/>
    <w:link w:val="a3"/>
    <w:rsid w:val="00A502BC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a"/>
    <w:rsid w:val="00A502BC"/>
    <w:pPr>
      <w:jc w:val="both"/>
    </w:pPr>
    <w:rPr>
      <w:rFonts w:ascii="HellasTimes" w:hAnsi="HellasTimes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A502B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502BC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Block Text"/>
    <w:basedOn w:val="a"/>
    <w:rsid w:val="00D37FEA"/>
    <w:pPr>
      <w:ind w:left="284" w:right="283"/>
      <w:jc w:val="both"/>
    </w:pPr>
    <w:rPr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NaD</cp:lastModifiedBy>
  <cp:revision>2</cp:revision>
  <dcterms:created xsi:type="dcterms:W3CDTF">2017-09-01T08:10:00Z</dcterms:created>
  <dcterms:modified xsi:type="dcterms:W3CDTF">2017-09-01T08:10:00Z</dcterms:modified>
</cp:coreProperties>
</file>